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C5A" w:rsidRPr="000A5192" w:rsidRDefault="00183C5A" w:rsidP="00183C5A">
      <w:pPr>
        <w:jc w:val="center"/>
        <w:rPr>
          <w:b/>
          <w:bCs/>
          <w:color w:val="000000"/>
          <w:spacing w:val="30"/>
          <w:sz w:val="28"/>
          <w:szCs w:val="28"/>
        </w:rPr>
      </w:pPr>
      <w:r w:rsidRPr="000A5192">
        <w:rPr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C5A" w:rsidRPr="000A5192" w:rsidRDefault="00183C5A" w:rsidP="00183C5A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</w:rPr>
      </w:pPr>
      <w:r w:rsidRPr="000A5192">
        <w:rPr>
          <w:rFonts w:cs="Arial"/>
          <w:b/>
          <w:bCs/>
          <w:caps/>
          <w:color w:val="000000"/>
          <w:kern w:val="32"/>
        </w:rPr>
        <w:t>Україна</w:t>
      </w:r>
    </w:p>
    <w:p w:rsidR="00183C5A" w:rsidRPr="000A5192" w:rsidRDefault="00183C5A" w:rsidP="00183C5A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 xml:space="preserve">КОЗЕЛЕЦЬКА СЕЛИЩНА РАДА </w:t>
      </w:r>
    </w:p>
    <w:p w:rsidR="00183C5A" w:rsidRPr="000A5192" w:rsidRDefault="00183C5A" w:rsidP="00183C5A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>ЧЕРНІГІВСЬКОГО РАЙОНУ</w:t>
      </w:r>
      <w:r w:rsidR="006E2230">
        <w:rPr>
          <w:b/>
          <w:bCs/>
          <w:spacing w:val="40"/>
          <w:sz w:val="28"/>
          <w:szCs w:val="28"/>
          <w:lang w:val="ru-RU"/>
        </w:rPr>
        <w:t xml:space="preserve"> </w:t>
      </w:r>
      <w:r w:rsidRPr="000A5192">
        <w:rPr>
          <w:b/>
          <w:bCs/>
          <w:spacing w:val="40"/>
          <w:sz w:val="28"/>
          <w:szCs w:val="28"/>
        </w:rPr>
        <w:t xml:space="preserve"> ЧЕРНІГІВСЬКОЇ ОБЛАСТІ</w:t>
      </w:r>
    </w:p>
    <w:p w:rsidR="00183C5A" w:rsidRPr="000A5192" w:rsidRDefault="00183C5A" w:rsidP="00183C5A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>Виконавчий комітет</w:t>
      </w:r>
    </w:p>
    <w:p w:rsidR="00183C5A" w:rsidRPr="000A5192" w:rsidRDefault="00183C5A" w:rsidP="00540143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</w:rPr>
      </w:pPr>
      <w:r w:rsidRPr="000A5192">
        <w:rPr>
          <w:b/>
          <w:caps/>
          <w:color w:val="000000"/>
          <w:spacing w:val="100"/>
          <w:sz w:val="28"/>
          <w:szCs w:val="28"/>
        </w:rPr>
        <w:t>РІШЕННЯ</w:t>
      </w:r>
    </w:p>
    <w:p w:rsidR="00183C5A" w:rsidRPr="000A5192" w:rsidRDefault="004104B8" w:rsidP="00540143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15 квітня</w:t>
      </w:r>
      <w:r w:rsidR="00183C5A">
        <w:rPr>
          <w:rFonts w:eastAsia="Calibri"/>
          <w:sz w:val="28"/>
          <w:szCs w:val="28"/>
          <w:lang w:eastAsia="en-US"/>
        </w:rPr>
        <w:t xml:space="preserve"> 2022</w:t>
      </w:r>
      <w:r w:rsidR="00183C5A" w:rsidRPr="000A5192">
        <w:rPr>
          <w:rFonts w:eastAsia="Calibri"/>
          <w:sz w:val="28"/>
          <w:szCs w:val="28"/>
          <w:lang w:eastAsia="en-US"/>
        </w:rPr>
        <w:t xml:space="preserve"> року                              </w:t>
      </w:r>
    </w:p>
    <w:p w:rsidR="00183C5A" w:rsidRPr="000A5192" w:rsidRDefault="00183C5A" w:rsidP="00540143">
      <w:pPr>
        <w:rPr>
          <w:rFonts w:eastAsia="Calibri"/>
          <w:sz w:val="28"/>
          <w:szCs w:val="28"/>
          <w:lang w:eastAsia="en-US"/>
        </w:rPr>
      </w:pPr>
      <w:r w:rsidRPr="000A5192">
        <w:rPr>
          <w:rFonts w:eastAsia="Calibri"/>
          <w:sz w:val="28"/>
          <w:szCs w:val="28"/>
          <w:lang w:eastAsia="en-US"/>
        </w:rPr>
        <w:t xml:space="preserve">смт. Козелець                                </w:t>
      </w:r>
    </w:p>
    <w:p w:rsidR="00183C5A" w:rsidRPr="000A5192" w:rsidRDefault="00183C5A" w:rsidP="00540143">
      <w:pPr>
        <w:rPr>
          <w:rFonts w:eastAsia="Calibri"/>
          <w:sz w:val="28"/>
          <w:szCs w:val="28"/>
          <w:lang w:eastAsia="en-US"/>
        </w:rPr>
      </w:pPr>
    </w:p>
    <w:p w:rsidR="00183C5A" w:rsidRPr="000A5192" w:rsidRDefault="00183C5A" w:rsidP="00540143">
      <w:pPr>
        <w:rPr>
          <w:rFonts w:eastAsia="Calibri"/>
          <w:sz w:val="28"/>
          <w:szCs w:val="28"/>
          <w:lang w:eastAsia="en-US"/>
        </w:rPr>
      </w:pPr>
      <w:r w:rsidRPr="000A5192">
        <w:rPr>
          <w:rFonts w:eastAsia="Calibri"/>
          <w:sz w:val="28"/>
          <w:szCs w:val="28"/>
          <w:lang w:eastAsia="en-US"/>
        </w:rPr>
        <w:t>№</w:t>
      </w:r>
      <w:r w:rsidR="0010081E">
        <w:rPr>
          <w:rFonts w:eastAsia="Calibri"/>
          <w:sz w:val="28"/>
          <w:szCs w:val="28"/>
          <w:lang w:val="ru-RU" w:eastAsia="en-US"/>
        </w:rPr>
        <w:t xml:space="preserve"> 487</w:t>
      </w:r>
      <w:r w:rsidR="005A2917">
        <w:rPr>
          <w:rFonts w:eastAsia="Calibri"/>
          <w:sz w:val="28"/>
          <w:szCs w:val="28"/>
          <w:lang w:val="ru-RU" w:eastAsia="en-US"/>
        </w:rPr>
        <w:t>-30</w:t>
      </w:r>
      <w:r w:rsidRPr="000A5192">
        <w:rPr>
          <w:rFonts w:eastAsia="Calibri"/>
          <w:sz w:val="28"/>
          <w:szCs w:val="28"/>
          <w:lang w:eastAsia="en-US"/>
        </w:rPr>
        <w:t>/VIII</w:t>
      </w:r>
    </w:p>
    <w:p w:rsidR="00183C5A" w:rsidRPr="00FD1D0B" w:rsidRDefault="00183C5A" w:rsidP="00540143">
      <w:pPr>
        <w:rPr>
          <w:sz w:val="28"/>
          <w:szCs w:val="28"/>
        </w:rPr>
      </w:pPr>
    </w:p>
    <w:p w:rsidR="007B1417" w:rsidRPr="007B1417" w:rsidRDefault="007B1417" w:rsidP="00540143">
      <w:pPr>
        <w:rPr>
          <w:sz w:val="28"/>
          <w:szCs w:val="28"/>
        </w:rPr>
      </w:pPr>
      <w:r w:rsidRPr="007B1417">
        <w:rPr>
          <w:sz w:val="28"/>
          <w:szCs w:val="28"/>
        </w:rPr>
        <w:t xml:space="preserve">Про перерозподіл видатків </w:t>
      </w:r>
    </w:p>
    <w:p w:rsidR="00183C5A" w:rsidRDefault="007B1417" w:rsidP="006912CB">
      <w:pPr>
        <w:rPr>
          <w:sz w:val="28"/>
          <w:szCs w:val="28"/>
        </w:rPr>
      </w:pPr>
      <w:r w:rsidRPr="007B1417">
        <w:rPr>
          <w:sz w:val="28"/>
          <w:szCs w:val="28"/>
        </w:rPr>
        <w:t>селищного бюджету</w:t>
      </w:r>
    </w:p>
    <w:p w:rsidR="007B1417" w:rsidRDefault="007B1417" w:rsidP="006912CB">
      <w:pPr>
        <w:rPr>
          <w:sz w:val="28"/>
          <w:szCs w:val="28"/>
        </w:rPr>
      </w:pPr>
    </w:p>
    <w:p w:rsidR="00E21AED" w:rsidRDefault="007B1417" w:rsidP="005A2917">
      <w:pPr>
        <w:pStyle w:val="3"/>
        <w:ind w:right="0"/>
        <w:rPr>
          <w:szCs w:val="28"/>
        </w:rPr>
      </w:pPr>
      <w:r>
        <w:rPr>
          <w:szCs w:val="28"/>
        </w:rPr>
        <w:tab/>
      </w:r>
      <w:r w:rsidR="002A5295">
        <w:rPr>
          <w:szCs w:val="28"/>
        </w:rPr>
        <w:t>Відповідно до</w:t>
      </w:r>
      <w:r w:rsidR="005A2917">
        <w:rPr>
          <w:szCs w:val="28"/>
        </w:rPr>
        <w:t xml:space="preserve"> п. 16 рішення </w:t>
      </w:r>
      <w:r w:rsidR="006E2230">
        <w:t xml:space="preserve">сімнадцятої </w:t>
      </w:r>
      <w:r w:rsidR="005A2917">
        <w:t>сесії селищної ради восьмого скликання від 17 грудня 2021 року №</w:t>
      </w:r>
      <w:r w:rsidR="006E2230" w:rsidRPr="006E2230">
        <w:t xml:space="preserve"> </w:t>
      </w:r>
      <w:r w:rsidR="005A2917">
        <w:t>02-17/</w:t>
      </w:r>
      <w:r w:rsidR="005A2917" w:rsidRPr="009945F1">
        <w:rPr>
          <w:lang w:val="en-US"/>
        </w:rPr>
        <w:t>VIII</w:t>
      </w:r>
      <w:r w:rsidR="005A2917">
        <w:t xml:space="preserve"> «</w:t>
      </w:r>
      <w:r w:rsidR="005A2917" w:rsidRPr="00DA0CAF">
        <w:t>Про селищний</w:t>
      </w:r>
      <w:r w:rsidR="00375807">
        <w:t xml:space="preserve"> бюджет </w:t>
      </w:r>
      <w:proofErr w:type="spellStart"/>
      <w:r w:rsidR="00375807">
        <w:t>Козелецької</w:t>
      </w:r>
      <w:proofErr w:type="spellEnd"/>
      <w:r w:rsidR="00375807">
        <w:t xml:space="preserve"> </w:t>
      </w:r>
      <w:r w:rsidR="005A2917">
        <w:t>селищної ради на</w:t>
      </w:r>
      <w:r w:rsidR="005A2917" w:rsidRPr="00DA0CAF">
        <w:t xml:space="preserve"> 20</w:t>
      </w:r>
      <w:r w:rsidR="005A2917">
        <w:t>22</w:t>
      </w:r>
      <w:r w:rsidR="005A2917" w:rsidRPr="00DA0CAF">
        <w:t xml:space="preserve"> рік</w:t>
      </w:r>
      <w:r w:rsidR="005A2917">
        <w:t xml:space="preserve">» та </w:t>
      </w:r>
      <w:r w:rsidR="002A5295" w:rsidRPr="000520C9">
        <w:rPr>
          <w:szCs w:val="28"/>
        </w:rPr>
        <w:t>статті 23 Бюджет</w:t>
      </w:r>
      <w:r w:rsidR="00A72BCB">
        <w:rPr>
          <w:szCs w:val="28"/>
        </w:rPr>
        <w:t>ного кодексу України, постанови</w:t>
      </w:r>
      <w:r w:rsidR="00375807" w:rsidRPr="00375807">
        <w:rPr>
          <w:szCs w:val="28"/>
        </w:rPr>
        <w:t xml:space="preserve"> </w:t>
      </w:r>
      <w:r w:rsidR="002A5295" w:rsidRPr="000520C9">
        <w:rPr>
          <w:szCs w:val="28"/>
        </w:rPr>
        <w:t>Кабінету Міністрів України від 12.01.2011 №</w:t>
      </w:r>
      <w:r w:rsidR="00375807" w:rsidRPr="00375807">
        <w:rPr>
          <w:szCs w:val="28"/>
        </w:rPr>
        <w:t xml:space="preserve"> </w:t>
      </w:r>
      <w:r w:rsidR="002A5295" w:rsidRPr="000520C9">
        <w:rPr>
          <w:szCs w:val="28"/>
        </w:rPr>
        <w:t>18 «Про затвердження Порядку передачі бюджетних призначень, перерозподіл видатків бюджету і надання кредитів з бюджету»,</w:t>
      </w:r>
      <w:r w:rsidR="00320952">
        <w:rPr>
          <w:szCs w:val="28"/>
        </w:rPr>
        <w:t xml:space="preserve"> з</w:t>
      </w:r>
      <w:r>
        <w:rPr>
          <w:szCs w:val="28"/>
        </w:rPr>
        <w:t xml:space="preserve">аслухавши інформацію начальника </w:t>
      </w:r>
      <w:r w:rsidR="005D33CC" w:rsidRPr="006835E3">
        <w:rPr>
          <w:szCs w:val="28"/>
        </w:rPr>
        <w:t>ф</w:t>
      </w:r>
      <w:r>
        <w:rPr>
          <w:szCs w:val="28"/>
        </w:rPr>
        <w:t xml:space="preserve">інансового управління </w:t>
      </w:r>
      <w:proofErr w:type="spellStart"/>
      <w:r>
        <w:rPr>
          <w:szCs w:val="28"/>
        </w:rPr>
        <w:t>Козелецької</w:t>
      </w:r>
      <w:proofErr w:type="spellEnd"/>
      <w:r>
        <w:rPr>
          <w:szCs w:val="28"/>
        </w:rPr>
        <w:t xml:space="preserve"> селищної ради </w:t>
      </w:r>
      <w:proofErr w:type="spellStart"/>
      <w:r>
        <w:rPr>
          <w:szCs w:val="28"/>
        </w:rPr>
        <w:t>Матющенко</w:t>
      </w:r>
      <w:proofErr w:type="spellEnd"/>
      <w:r>
        <w:rPr>
          <w:szCs w:val="28"/>
        </w:rPr>
        <w:t xml:space="preserve"> О.М</w:t>
      </w:r>
      <w:r w:rsidR="00B36884">
        <w:rPr>
          <w:szCs w:val="28"/>
        </w:rPr>
        <w:t>.</w:t>
      </w:r>
      <w:r>
        <w:rPr>
          <w:szCs w:val="28"/>
        </w:rPr>
        <w:t xml:space="preserve">, </w:t>
      </w:r>
      <w:r w:rsidR="005D33CC" w:rsidRPr="006835E3">
        <w:rPr>
          <w:szCs w:val="28"/>
        </w:rPr>
        <w:t xml:space="preserve">керуючись </w:t>
      </w:r>
      <w:r>
        <w:rPr>
          <w:szCs w:val="28"/>
        </w:rPr>
        <w:t xml:space="preserve">ст. 28 Закону України «Про місцеве самоврядування в Україні, виконавчий комітет </w:t>
      </w:r>
      <w:r w:rsidR="006835E3" w:rsidRPr="006835E3">
        <w:rPr>
          <w:szCs w:val="28"/>
        </w:rPr>
        <w:t>вирішив:</w:t>
      </w:r>
    </w:p>
    <w:p w:rsidR="00403A7E" w:rsidRPr="004104B8" w:rsidRDefault="00403A7E" w:rsidP="006912CB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4104B8">
        <w:rPr>
          <w:color w:val="000000" w:themeColor="text1"/>
          <w:sz w:val="28"/>
          <w:szCs w:val="28"/>
        </w:rPr>
        <w:t>1. Внести відповідні зміни до розпису селищного бюджету, а саме:</w:t>
      </w:r>
    </w:p>
    <w:p w:rsidR="005A2917" w:rsidRPr="004104B8" w:rsidRDefault="00E21AED" w:rsidP="006912CB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4104B8">
        <w:rPr>
          <w:color w:val="000000" w:themeColor="text1"/>
          <w:sz w:val="28"/>
          <w:szCs w:val="28"/>
        </w:rPr>
        <w:t>1.</w:t>
      </w:r>
      <w:r w:rsidR="00403A7E" w:rsidRPr="004104B8">
        <w:rPr>
          <w:color w:val="000000" w:themeColor="text1"/>
          <w:sz w:val="28"/>
          <w:szCs w:val="28"/>
        </w:rPr>
        <w:t>1.</w:t>
      </w:r>
      <w:r w:rsidR="005A2917" w:rsidRPr="004104B8">
        <w:rPr>
          <w:color w:val="000000" w:themeColor="text1"/>
          <w:sz w:val="28"/>
          <w:szCs w:val="28"/>
        </w:rPr>
        <w:t xml:space="preserve"> Зменшити призначення по загальному фонду селищного бюджету по КПКВК 0611021 «</w:t>
      </w:r>
      <w:r w:rsidR="005A2917" w:rsidRPr="004104B8">
        <w:rPr>
          <w:bCs/>
          <w:color w:val="000000" w:themeColor="text1"/>
          <w:sz w:val="28"/>
          <w:szCs w:val="28"/>
          <w:lang w:eastAsia="uk-UA"/>
        </w:rPr>
        <w:t>Надання загальної середньої освіти закладами загальної середньої освіти» КЕКВ 2274 «Оплата природного газу» в сумі 8</w:t>
      </w:r>
      <w:r w:rsidR="005D329C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="005A2917" w:rsidRPr="004104B8">
        <w:rPr>
          <w:bCs/>
          <w:color w:val="000000" w:themeColor="text1"/>
          <w:sz w:val="28"/>
          <w:szCs w:val="28"/>
          <w:lang w:eastAsia="uk-UA"/>
        </w:rPr>
        <w:t>560,00 грн.</w:t>
      </w:r>
    </w:p>
    <w:p w:rsidR="005A2917" w:rsidRPr="004104B8" w:rsidRDefault="005A2917" w:rsidP="005A2917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4104B8">
        <w:rPr>
          <w:bCs/>
          <w:color w:val="000000" w:themeColor="text1"/>
          <w:sz w:val="28"/>
          <w:szCs w:val="28"/>
          <w:lang w:eastAsia="uk-UA"/>
        </w:rPr>
        <w:t>1.2. Збільшити призначення по загальному фонду селищного бюджету по КПКВК 0611070 «Надання позашкільної освіти закладами позашкільної освіти, заходи із позашкільної роботи з дітьми» КЕКВ 2274 «Оплата природного газу» в сумі 8</w:t>
      </w:r>
      <w:r w:rsidR="005D329C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Pr="004104B8">
        <w:rPr>
          <w:bCs/>
          <w:color w:val="000000" w:themeColor="text1"/>
          <w:sz w:val="28"/>
          <w:szCs w:val="28"/>
          <w:lang w:eastAsia="uk-UA"/>
        </w:rPr>
        <w:t>000,00 грн</w:t>
      </w:r>
      <w:r w:rsidR="004104B8" w:rsidRPr="004104B8">
        <w:rPr>
          <w:bCs/>
          <w:color w:val="000000" w:themeColor="text1"/>
          <w:sz w:val="28"/>
          <w:szCs w:val="28"/>
          <w:lang w:eastAsia="uk-UA"/>
        </w:rPr>
        <w:t>.</w:t>
      </w:r>
    </w:p>
    <w:p w:rsidR="005A2917" w:rsidRPr="004104B8" w:rsidRDefault="005A2917" w:rsidP="005A2917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4104B8">
        <w:rPr>
          <w:bCs/>
          <w:color w:val="000000" w:themeColor="text1"/>
          <w:sz w:val="28"/>
          <w:szCs w:val="28"/>
          <w:lang w:eastAsia="uk-UA"/>
        </w:rPr>
        <w:t xml:space="preserve">1.3. Збільшити призначення по </w:t>
      </w:r>
      <w:bookmarkStart w:id="0" w:name="_GoBack"/>
      <w:r w:rsidRPr="004104B8">
        <w:rPr>
          <w:bCs/>
          <w:color w:val="000000" w:themeColor="text1"/>
          <w:sz w:val="28"/>
          <w:szCs w:val="28"/>
          <w:lang w:eastAsia="uk-UA"/>
        </w:rPr>
        <w:t xml:space="preserve">загальному </w:t>
      </w:r>
      <w:bookmarkEnd w:id="0"/>
      <w:r w:rsidRPr="004104B8">
        <w:rPr>
          <w:bCs/>
          <w:color w:val="000000" w:themeColor="text1"/>
          <w:sz w:val="28"/>
          <w:szCs w:val="28"/>
          <w:lang w:eastAsia="uk-UA"/>
        </w:rPr>
        <w:t>фонду селищного бюджету по КПКВК 0611141 «Забезпечення діяльності інших закладів у сфері освіти» КЕКВ 2274 «Оплата природного газу» в сумі 560,00 грн</w:t>
      </w:r>
      <w:r w:rsidR="004104B8" w:rsidRPr="004104B8">
        <w:rPr>
          <w:bCs/>
          <w:color w:val="000000" w:themeColor="text1"/>
          <w:sz w:val="28"/>
          <w:szCs w:val="28"/>
          <w:lang w:eastAsia="uk-UA"/>
        </w:rPr>
        <w:t>.</w:t>
      </w:r>
    </w:p>
    <w:p w:rsidR="004104B8" w:rsidRPr="004104B8" w:rsidRDefault="004104B8" w:rsidP="004104B8">
      <w:pPr>
        <w:ind w:firstLine="708"/>
        <w:jc w:val="both"/>
        <w:rPr>
          <w:sz w:val="28"/>
          <w:szCs w:val="28"/>
          <w:lang w:eastAsia="uk-UA"/>
        </w:rPr>
      </w:pPr>
      <w:r w:rsidRPr="004104B8">
        <w:rPr>
          <w:bCs/>
          <w:color w:val="000000" w:themeColor="text1"/>
          <w:sz w:val="28"/>
          <w:szCs w:val="28"/>
          <w:lang w:eastAsia="uk-UA"/>
        </w:rPr>
        <w:t xml:space="preserve">1.4. </w:t>
      </w:r>
      <w:r w:rsidRPr="004104B8">
        <w:rPr>
          <w:color w:val="000000" w:themeColor="text1"/>
          <w:sz w:val="28"/>
          <w:szCs w:val="28"/>
        </w:rPr>
        <w:t>Зменшити призначення по спеціальному фонду селищного бюджету по КПКВК 0617330 «</w:t>
      </w:r>
      <w:r w:rsidRPr="004104B8">
        <w:rPr>
          <w:bCs/>
          <w:color w:val="000000" w:themeColor="text1"/>
          <w:sz w:val="28"/>
          <w:szCs w:val="28"/>
          <w:lang w:eastAsia="uk-UA"/>
        </w:rPr>
        <w:t>Будівництво інших об`єктів комунальної власності» КЕКВ 3142 «</w:t>
      </w:r>
      <w:r w:rsidRPr="004104B8">
        <w:rPr>
          <w:sz w:val="28"/>
          <w:szCs w:val="28"/>
          <w:lang w:eastAsia="uk-UA"/>
        </w:rPr>
        <w:t>Реконструкція та реставрація інших об`єктів</w:t>
      </w:r>
      <w:r w:rsidRPr="004104B8">
        <w:rPr>
          <w:bCs/>
          <w:color w:val="000000" w:themeColor="text1"/>
          <w:sz w:val="28"/>
          <w:szCs w:val="28"/>
          <w:lang w:eastAsia="uk-UA"/>
        </w:rPr>
        <w:t>» в сумі 150</w:t>
      </w:r>
      <w:r w:rsidR="005D329C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Pr="004104B8">
        <w:rPr>
          <w:bCs/>
          <w:color w:val="000000" w:themeColor="text1"/>
          <w:sz w:val="28"/>
          <w:szCs w:val="28"/>
          <w:lang w:eastAsia="uk-UA"/>
        </w:rPr>
        <w:t>000,00 грн.</w:t>
      </w:r>
    </w:p>
    <w:p w:rsidR="006E2230" w:rsidRPr="004104B8" w:rsidRDefault="006E2230" w:rsidP="006E2230">
      <w:pPr>
        <w:ind w:firstLine="708"/>
        <w:jc w:val="both"/>
        <w:rPr>
          <w:sz w:val="28"/>
          <w:szCs w:val="28"/>
          <w:lang w:eastAsia="uk-UA"/>
        </w:rPr>
      </w:pPr>
      <w:r w:rsidRPr="004104B8">
        <w:rPr>
          <w:bCs/>
          <w:sz w:val="28"/>
          <w:szCs w:val="28"/>
          <w:lang w:eastAsia="uk-UA"/>
        </w:rPr>
        <w:t xml:space="preserve">1.5. </w:t>
      </w:r>
      <w:r w:rsidRPr="004104B8">
        <w:rPr>
          <w:bCs/>
          <w:color w:val="000000" w:themeColor="text1"/>
          <w:sz w:val="28"/>
          <w:szCs w:val="28"/>
          <w:lang w:eastAsia="uk-UA"/>
        </w:rPr>
        <w:t>Збільшити призначення по загальному фонду селищного бюджету по КПКВК 0813242 «</w:t>
      </w:r>
      <w:r w:rsidRPr="004104B8">
        <w:rPr>
          <w:bCs/>
          <w:sz w:val="28"/>
          <w:szCs w:val="28"/>
          <w:lang w:eastAsia="uk-UA"/>
        </w:rPr>
        <w:t>Інші заходи у сфері соціального захисту і соціального забезпечення»</w:t>
      </w:r>
      <w:r w:rsidRPr="004104B8">
        <w:rPr>
          <w:bCs/>
          <w:color w:val="000000" w:themeColor="text1"/>
          <w:sz w:val="28"/>
          <w:szCs w:val="28"/>
          <w:lang w:eastAsia="uk-UA"/>
        </w:rPr>
        <w:t xml:space="preserve"> КЕКВ 2</w:t>
      </w:r>
      <w:r>
        <w:rPr>
          <w:bCs/>
          <w:color w:val="000000" w:themeColor="text1"/>
          <w:sz w:val="28"/>
          <w:szCs w:val="28"/>
          <w:lang w:eastAsia="uk-UA"/>
        </w:rPr>
        <w:t>730</w:t>
      </w:r>
      <w:r w:rsidRPr="004104B8">
        <w:rPr>
          <w:bCs/>
          <w:color w:val="000000" w:themeColor="text1"/>
          <w:sz w:val="28"/>
          <w:szCs w:val="28"/>
          <w:lang w:eastAsia="uk-UA"/>
        </w:rPr>
        <w:t xml:space="preserve"> «</w:t>
      </w:r>
      <w:r>
        <w:rPr>
          <w:sz w:val="28"/>
          <w:szCs w:val="28"/>
          <w:lang w:eastAsia="uk-UA"/>
        </w:rPr>
        <w:t>Інші виплати населенню</w:t>
      </w:r>
      <w:r w:rsidRPr="004104B8">
        <w:rPr>
          <w:bCs/>
          <w:color w:val="000000" w:themeColor="text1"/>
          <w:sz w:val="28"/>
          <w:szCs w:val="28"/>
          <w:lang w:eastAsia="uk-UA"/>
        </w:rPr>
        <w:t xml:space="preserve">» в сумі </w:t>
      </w:r>
      <w:r>
        <w:rPr>
          <w:bCs/>
          <w:color w:val="000000" w:themeColor="text1"/>
          <w:sz w:val="28"/>
          <w:szCs w:val="28"/>
          <w:lang w:eastAsia="uk-UA"/>
        </w:rPr>
        <w:t>150</w:t>
      </w:r>
      <w:r w:rsidR="005D329C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Pr="004104B8">
        <w:rPr>
          <w:bCs/>
          <w:color w:val="000000" w:themeColor="text1"/>
          <w:sz w:val="28"/>
          <w:szCs w:val="28"/>
          <w:lang w:eastAsia="uk-UA"/>
        </w:rPr>
        <w:t>000,00 грн.</w:t>
      </w:r>
    </w:p>
    <w:p w:rsidR="00ED6049" w:rsidRDefault="00ED6049" w:rsidP="005D329C">
      <w:pPr>
        <w:ind w:firstLine="708"/>
        <w:jc w:val="both"/>
        <w:rPr>
          <w:sz w:val="28"/>
          <w:szCs w:val="28"/>
          <w:lang w:val="ru-RU"/>
        </w:rPr>
      </w:pPr>
    </w:p>
    <w:p w:rsidR="00ED6049" w:rsidRDefault="00ED6049" w:rsidP="005D329C">
      <w:pPr>
        <w:ind w:firstLine="708"/>
        <w:jc w:val="both"/>
        <w:rPr>
          <w:sz w:val="28"/>
          <w:szCs w:val="28"/>
          <w:lang w:val="ru-RU"/>
        </w:rPr>
      </w:pPr>
    </w:p>
    <w:p w:rsidR="005F7069" w:rsidRDefault="00C236B7" w:rsidP="005D329C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2</w:t>
      </w:r>
      <w:r w:rsidR="005F7069" w:rsidRPr="005F7069">
        <w:rPr>
          <w:sz w:val="28"/>
          <w:szCs w:val="28"/>
        </w:rPr>
        <w:t>.</w:t>
      </w:r>
      <w:r w:rsidR="0035619F" w:rsidRPr="0035619F">
        <w:rPr>
          <w:sz w:val="28"/>
          <w:szCs w:val="28"/>
        </w:rPr>
        <w:t xml:space="preserve"> </w:t>
      </w:r>
      <w:r w:rsidR="00DE782F" w:rsidRPr="005F7069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>
        <w:rPr>
          <w:color w:val="000000" w:themeColor="text1"/>
          <w:sz w:val="28"/>
          <w:szCs w:val="28"/>
          <w:lang w:eastAsia="uk-UA"/>
        </w:rPr>
        <w:t>ф</w:t>
      </w:r>
      <w:r w:rsidR="00DE782F" w:rsidRPr="005F7069">
        <w:rPr>
          <w:color w:val="000000" w:themeColor="text1"/>
          <w:sz w:val="28"/>
          <w:szCs w:val="28"/>
          <w:lang w:eastAsia="uk-UA"/>
        </w:rPr>
        <w:t>інансового управління Козелецької селищної ради (</w:t>
      </w:r>
      <w:proofErr w:type="spellStart"/>
      <w:r w:rsidR="00DE782F" w:rsidRPr="005F7069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5F7069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>
        <w:rPr>
          <w:color w:val="000000" w:themeColor="text1"/>
          <w:sz w:val="28"/>
          <w:szCs w:val="28"/>
          <w:lang w:eastAsia="uk-UA"/>
        </w:rPr>
        <w:t>вище</w:t>
      </w:r>
      <w:r w:rsidR="008C3015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5F7069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DE782F" w:rsidRPr="005F7069">
        <w:rPr>
          <w:sz w:val="28"/>
          <w:szCs w:val="28"/>
        </w:rPr>
        <w:t xml:space="preserve">сімнадцятої сесії Козелецької селищної ради восьмого скликання від 17 грудня 2021 року </w:t>
      </w:r>
      <w:r w:rsidR="005D329C" w:rsidRPr="005D329C">
        <w:rPr>
          <w:sz w:val="28"/>
          <w:szCs w:val="28"/>
        </w:rPr>
        <w:t xml:space="preserve"> </w:t>
      </w:r>
      <w:r w:rsidR="00DE782F" w:rsidRPr="005F7069">
        <w:rPr>
          <w:sz w:val="28"/>
          <w:szCs w:val="28"/>
        </w:rPr>
        <w:t>№</w:t>
      </w:r>
      <w:r w:rsidR="005D329C" w:rsidRPr="005D329C">
        <w:rPr>
          <w:sz w:val="28"/>
          <w:szCs w:val="28"/>
        </w:rPr>
        <w:t xml:space="preserve"> </w:t>
      </w:r>
      <w:r w:rsidR="00DE782F" w:rsidRPr="005F7069">
        <w:rPr>
          <w:sz w:val="28"/>
          <w:szCs w:val="28"/>
        </w:rPr>
        <w:t>02-17/</w:t>
      </w:r>
      <w:r w:rsidR="00DE782F" w:rsidRPr="005F7069">
        <w:rPr>
          <w:sz w:val="28"/>
          <w:szCs w:val="28"/>
          <w:lang w:val="en-US"/>
        </w:rPr>
        <w:t>VIII</w:t>
      </w:r>
      <w:r w:rsidR="00DE782F" w:rsidRPr="005F7069">
        <w:rPr>
          <w:sz w:val="28"/>
          <w:szCs w:val="28"/>
        </w:rPr>
        <w:t xml:space="preserve"> «Про селищний бюджет </w:t>
      </w:r>
      <w:proofErr w:type="spellStart"/>
      <w:r w:rsidR="00DE782F" w:rsidRPr="005F7069">
        <w:rPr>
          <w:sz w:val="28"/>
          <w:szCs w:val="28"/>
        </w:rPr>
        <w:t>Козелецької</w:t>
      </w:r>
      <w:proofErr w:type="spellEnd"/>
      <w:r w:rsidR="00DE782F" w:rsidRPr="005F7069">
        <w:rPr>
          <w:sz w:val="28"/>
          <w:szCs w:val="28"/>
        </w:rPr>
        <w:t xml:space="preserve"> селищної ради на 2022 рік»</w:t>
      </w:r>
      <w:r w:rsidR="00A10A79" w:rsidRPr="005F7069">
        <w:rPr>
          <w:sz w:val="28"/>
          <w:szCs w:val="28"/>
        </w:rPr>
        <w:t>.</w:t>
      </w:r>
    </w:p>
    <w:p w:rsidR="00253DF9" w:rsidRPr="000A44D9" w:rsidRDefault="00C236B7" w:rsidP="005D32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F7069" w:rsidRPr="005F7069">
        <w:rPr>
          <w:sz w:val="28"/>
          <w:szCs w:val="28"/>
        </w:rPr>
        <w:t>.</w:t>
      </w:r>
      <w:r w:rsidR="0035619F">
        <w:rPr>
          <w:sz w:val="28"/>
          <w:szCs w:val="28"/>
          <w:lang w:val="ru-RU"/>
        </w:rPr>
        <w:t xml:space="preserve"> </w:t>
      </w:r>
      <w:r w:rsidR="00253DF9" w:rsidRPr="000A44D9">
        <w:rPr>
          <w:bCs/>
          <w:color w:val="000000"/>
          <w:sz w:val="28"/>
          <w:szCs w:val="28"/>
          <w:lang w:val="ru-RU" w:eastAsia="uk-UA"/>
        </w:rPr>
        <w:t xml:space="preserve">Контроль за </w:t>
      </w:r>
      <w:proofErr w:type="spellStart"/>
      <w:r w:rsidR="00253DF9" w:rsidRPr="000A44D9">
        <w:rPr>
          <w:bCs/>
          <w:color w:val="000000"/>
          <w:sz w:val="28"/>
          <w:szCs w:val="28"/>
          <w:lang w:val="ru-RU" w:eastAsia="uk-UA"/>
        </w:rPr>
        <w:t>виконанням</w:t>
      </w:r>
      <w:proofErr w:type="spellEnd"/>
      <w:r w:rsidR="0035619F">
        <w:rPr>
          <w:bCs/>
          <w:color w:val="000000"/>
          <w:sz w:val="28"/>
          <w:szCs w:val="28"/>
          <w:lang w:val="ru-RU" w:eastAsia="uk-UA"/>
        </w:rPr>
        <w:t xml:space="preserve"> </w:t>
      </w:r>
      <w:proofErr w:type="spellStart"/>
      <w:proofErr w:type="gramStart"/>
      <w:r w:rsidR="00253DF9" w:rsidRPr="000A44D9">
        <w:rPr>
          <w:bCs/>
          <w:color w:val="000000"/>
          <w:sz w:val="28"/>
          <w:szCs w:val="28"/>
          <w:lang w:val="ru-RU" w:eastAsia="uk-UA"/>
        </w:rPr>
        <w:t>р</w:t>
      </w:r>
      <w:proofErr w:type="gramEnd"/>
      <w:r w:rsidR="00253DF9" w:rsidRPr="000A44D9">
        <w:rPr>
          <w:bCs/>
          <w:color w:val="000000"/>
          <w:sz w:val="28"/>
          <w:szCs w:val="28"/>
          <w:lang w:val="ru-RU" w:eastAsia="uk-UA"/>
        </w:rPr>
        <w:t>ішення</w:t>
      </w:r>
      <w:proofErr w:type="spellEnd"/>
      <w:r w:rsidR="0035619F">
        <w:rPr>
          <w:bCs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="00253DF9" w:rsidRPr="000A44D9">
        <w:rPr>
          <w:bCs/>
          <w:color w:val="000000"/>
          <w:sz w:val="28"/>
          <w:szCs w:val="28"/>
          <w:lang w:val="ru-RU" w:eastAsia="uk-UA"/>
        </w:rPr>
        <w:t>покласти</w:t>
      </w:r>
      <w:proofErr w:type="spellEnd"/>
      <w:r w:rsidR="00253DF9" w:rsidRPr="000A44D9">
        <w:rPr>
          <w:bCs/>
          <w:color w:val="000000"/>
          <w:sz w:val="28"/>
          <w:szCs w:val="28"/>
          <w:lang w:val="ru-RU" w:eastAsia="uk-UA"/>
        </w:rPr>
        <w:t xml:space="preserve"> на </w:t>
      </w:r>
      <w:r w:rsidR="00253DF9" w:rsidRPr="00A531C8">
        <w:rPr>
          <w:sz w:val="28"/>
          <w:szCs w:val="28"/>
        </w:rPr>
        <w:t>заступника селищного голови з фінансово-економічних та соціальних питань</w:t>
      </w:r>
      <w:r w:rsidR="00253DF9">
        <w:rPr>
          <w:sz w:val="28"/>
          <w:szCs w:val="28"/>
        </w:rPr>
        <w:t xml:space="preserve"> Гарбуза М.П.</w:t>
      </w:r>
    </w:p>
    <w:p w:rsidR="00DC1FBA" w:rsidRDefault="00DC1FBA" w:rsidP="006912CB">
      <w:pPr>
        <w:ind w:firstLine="708"/>
        <w:rPr>
          <w:sz w:val="28"/>
          <w:szCs w:val="28"/>
        </w:rPr>
      </w:pPr>
    </w:p>
    <w:p w:rsidR="00DC1FBA" w:rsidRDefault="00DC1FBA" w:rsidP="007C0569">
      <w:pPr>
        <w:rPr>
          <w:sz w:val="28"/>
          <w:szCs w:val="28"/>
        </w:rPr>
      </w:pPr>
    </w:p>
    <w:p w:rsidR="00DC1FBA" w:rsidRPr="00EE15C8" w:rsidRDefault="00DC1FBA" w:rsidP="007B1417">
      <w:pPr>
        <w:jc w:val="both"/>
        <w:rPr>
          <w:sz w:val="28"/>
          <w:szCs w:val="28"/>
        </w:rPr>
      </w:pPr>
      <w:r>
        <w:rPr>
          <w:sz w:val="28"/>
          <w:szCs w:val="28"/>
        </w:rPr>
        <w:t>Селищний голова</w:t>
      </w:r>
      <w:r>
        <w:rPr>
          <w:sz w:val="28"/>
          <w:szCs w:val="28"/>
        </w:rPr>
        <w:tab/>
      </w:r>
      <w:r w:rsidR="007C0569">
        <w:rPr>
          <w:sz w:val="28"/>
          <w:szCs w:val="28"/>
        </w:rPr>
        <w:tab/>
      </w:r>
      <w:r w:rsidR="007C0569">
        <w:rPr>
          <w:sz w:val="28"/>
          <w:szCs w:val="28"/>
        </w:rPr>
        <w:tab/>
      </w:r>
      <w:r w:rsidR="007C0569">
        <w:rPr>
          <w:sz w:val="28"/>
          <w:szCs w:val="28"/>
        </w:rPr>
        <w:tab/>
      </w:r>
      <w:r w:rsidR="007C0569">
        <w:rPr>
          <w:sz w:val="28"/>
          <w:szCs w:val="28"/>
        </w:rPr>
        <w:tab/>
        <w:t xml:space="preserve">               Валентин БРИГИНЕЦЬ</w:t>
      </w:r>
    </w:p>
    <w:sectPr w:rsidR="00DC1FBA" w:rsidRPr="00EE15C8" w:rsidSect="00ED6049">
      <w:pgSz w:w="11906" w:h="16838"/>
      <w:pgMar w:top="671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3C5A"/>
    <w:rsid w:val="0001358D"/>
    <w:rsid w:val="000950EC"/>
    <w:rsid w:val="0010081E"/>
    <w:rsid w:val="0016748A"/>
    <w:rsid w:val="00183C5A"/>
    <w:rsid w:val="0022790E"/>
    <w:rsid w:val="00253DF9"/>
    <w:rsid w:val="00264672"/>
    <w:rsid w:val="00286DCB"/>
    <w:rsid w:val="002A5295"/>
    <w:rsid w:val="002A6792"/>
    <w:rsid w:val="00320952"/>
    <w:rsid w:val="00336E9D"/>
    <w:rsid w:val="0035619F"/>
    <w:rsid w:val="00375807"/>
    <w:rsid w:val="00403A7E"/>
    <w:rsid w:val="004104B8"/>
    <w:rsid w:val="00464D85"/>
    <w:rsid w:val="004B4D09"/>
    <w:rsid w:val="00540143"/>
    <w:rsid w:val="005945C9"/>
    <w:rsid w:val="005A2917"/>
    <w:rsid w:val="005D329C"/>
    <w:rsid w:val="005D33CC"/>
    <w:rsid w:val="005D7CB0"/>
    <w:rsid w:val="005F7069"/>
    <w:rsid w:val="006241CE"/>
    <w:rsid w:val="006835E3"/>
    <w:rsid w:val="006912CB"/>
    <w:rsid w:val="006D0287"/>
    <w:rsid w:val="006E2230"/>
    <w:rsid w:val="007B1417"/>
    <w:rsid w:val="007C0569"/>
    <w:rsid w:val="00894BE2"/>
    <w:rsid w:val="008C3015"/>
    <w:rsid w:val="00980488"/>
    <w:rsid w:val="00A01B36"/>
    <w:rsid w:val="00A10A79"/>
    <w:rsid w:val="00A72BCB"/>
    <w:rsid w:val="00A72E0E"/>
    <w:rsid w:val="00B36884"/>
    <w:rsid w:val="00B536AF"/>
    <w:rsid w:val="00C236B7"/>
    <w:rsid w:val="00DA3441"/>
    <w:rsid w:val="00DC147E"/>
    <w:rsid w:val="00DC1FBA"/>
    <w:rsid w:val="00DE782F"/>
    <w:rsid w:val="00E21AED"/>
    <w:rsid w:val="00EA3833"/>
    <w:rsid w:val="00EB0E3D"/>
    <w:rsid w:val="00ED6049"/>
    <w:rsid w:val="00EE15C8"/>
    <w:rsid w:val="00EF3B25"/>
    <w:rsid w:val="00F604E6"/>
    <w:rsid w:val="00FD1D0B"/>
    <w:rsid w:val="00FD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Людмила</cp:lastModifiedBy>
  <cp:revision>8</cp:revision>
  <cp:lastPrinted>2022-02-07T06:42:00Z</cp:lastPrinted>
  <dcterms:created xsi:type="dcterms:W3CDTF">2022-04-14T12:28:00Z</dcterms:created>
  <dcterms:modified xsi:type="dcterms:W3CDTF">2022-04-20T07:17:00Z</dcterms:modified>
</cp:coreProperties>
</file>